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B1049" w14:textId="77777777" w:rsidR="001B4078" w:rsidRPr="00007031" w:rsidRDefault="001B4078" w:rsidP="00183941">
      <w:pPr>
        <w:pStyle w:val="Textkrper2"/>
        <w:shd w:val="clear" w:color="auto" w:fill="F7CAAC"/>
        <w:ind w:firstLine="284"/>
        <w:jc w:val="left"/>
        <w:rPr>
          <w:rFonts w:ascii="Times New Roman" w:hAnsi="Times New Roman"/>
          <w:color w:val="FFFFFF"/>
          <w:sz w:val="30"/>
          <w:szCs w:val="30"/>
        </w:rPr>
      </w:pPr>
      <w:r w:rsidRPr="00007031">
        <w:rPr>
          <w:rFonts w:ascii="Times New Roman" w:hAnsi="Times New Roman"/>
          <w:color w:val="FFFFFF"/>
          <w:sz w:val="30"/>
          <w:szCs w:val="30"/>
        </w:rPr>
        <w:t>Betriebsvereinbarung</w:t>
      </w:r>
    </w:p>
    <w:p w14:paraId="244C9F28" w14:textId="77777777" w:rsidR="00B54388" w:rsidRPr="00483DDF" w:rsidRDefault="00B54388" w:rsidP="001B4078">
      <w:pPr>
        <w:pStyle w:val="Textkrper2"/>
        <w:spacing w:before="240" w:after="120"/>
        <w:rPr>
          <w:rFonts w:ascii="Times New Roman" w:hAnsi="Times New Roman"/>
          <w:sz w:val="30"/>
          <w:szCs w:val="30"/>
        </w:rPr>
      </w:pPr>
      <w:r w:rsidRPr="00B54388">
        <w:rPr>
          <w:rFonts w:ascii="Times New Roman" w:hAnsi="Times New Roman"/>
          <w:sz w:val="30"/>
          <w:szCs w:val="30"/>
        </w:rPr>
        <w:t>Einteilung zur Arbeit an planmäßig arbeitsfreien Tagen</w:t>
      </w:r>
    </w:p>
    <w:p w14:paraId="2A8284D2" w14:textId="77777777" w:rsidR="001B4078" w:rsidRPr="001B4078" w:rsidRDefault="001B4078" w:rsidP="001B4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1B4078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Die ………. GmbH, vertreten durch den Geschäftsführer, ……………………,</w:t>
      </w:r>
    </w:p>
    <w:p w14:paraId="6C2E241C" w14:textId="77777777" w:rsidR="001B4078" w:rsidRPr="001B4078" w:rsidRDefault="001B4078" w:rsidP="001B4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1B4078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– Arbeitgeberin –</w:t>
      </w:r>
    </w:p>
    <w:p w14:paraId="412C2C60" w14:textId="77777777" w:rsidR="001B4078" w:rsidRPr="001B4078" w:rsidRDefault="001B4078" w:rsidP="001B4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1B4078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und deren Betriebsrat, vertreten durch dessen Betriebsratsvorsitzende, …………………….,</w:t>
      </w:r>
    </w:p>
    <w:p w14:paraId="56AF2F6C" w14:textId="77777777" w:rsidR="001B4078" w:rsidRPr="001B4078" w:rsidRDefault="001B4078" w:rsidP="001B4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1B4078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– Betriebsrat –</w:t>
      </w:r>
    </w:p>
    <w:p w14:paraId="19BB2631" w14:textId="77777777" w:rsidR="001B4078" w:rsidRPr="001B4078" w:rsidRDefault="001B4078" w:rsidP="001B4078">
      <w:pPr>
        <w:tabs>
          <w:tab w:val="left" w:pos="993"/>
        </w:tabs>
        <w:spacing w:after="0" w:line="240" w:lineRule="auto"/>
        <w:ind w:right="-284"/>
        <w:rPr>
          <w:rFonts w:ascii="Times New Roman" w:hAnsi="Times New Roman"/>
          <w:kern w:val="32"/>
          <w:sz w:val="24"/>
          <w:szCs w:val="24"/>
        </w:rPr>
      </w:pPr>
      <w:r w:rsidRPr="001B4078">
        <w:rPr>
          <w:rFonts w:ascii="Times New Roman" w:hAnsi="Times New Roman"/>
          <w:kern w:val="32"/>
          <w:sz w:val="24"/>
          <w:szCs w:val="24"/>
        </w:rPr>
        <w:t>vereinbaren:</w:t>
      </w:r>
    </w:p>
    <w:p w14:paraId="3BB4E51E" w14:textId="77777777" w:rsidR="00B54388" w:rsidRDefault="00B54388" w:rsidP="00B54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de-DE"/>
        </w:rPr>
        <w:t xml:space="preserve">Die rechtzeitige Information der </w:t>
      </w:r>
      <w:r w:rsidR="00AB6181">
        <w:rPr>
          <w:rFonts w:ascii="Times New Roman" w:hAnsi="Times New Roman"/>
          <w:sz w:val="24"/>
          <w:szCs w:val="24"/>
          <w:lang w:eastAsia="de-DE"/>
        </w:rPr>
        <w:t xml:space="preserve">Beschäftigten </w:t>
      </w:r>
      <w:r w:rsidRPr="006D6846">
        <w:rPr>
          <w:rFonts w:ascii="Times New Roman" w:hAnsi="Times New Roman"/>
          <w:sz w:val="24"/>
          <w:szCs w:val="24"/>
        </w:rPr>
        <w:t xml:space="preserve">über </w:t>
      </w:r>
      <w:r>
        <w:rPr>
          <w:rFonts w:ascii="Times New Roman" w:hAnsi="Times New Roman"/>
          <w:sz w:val="24"/>
          <w:szCs w:val="24"/>
        </w:rPr>
        <w:t>die Verteilung der Arbeitszeit</w:t>
      </w:r>
      <w:r w:rsidRPr="006D6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auf die Wochentage</w:t>
      </w:r>
      <w:r>
        <w:rPr>
          <w:rFonts w:ascii="Times New Roman" w:hAnsi="Times New Roman"/>
          <w:sz w:val="24"/>
          <w:szCs w:val="24"/>
          <w:lang w:eastAsia="de-DE"/>
        </w:rPr>
        <w:t xml:space="preserve"> stellt sicher, dass sie verbindlich ihr Leben planen und sich auf die Arbeitszeiten vorbereiten können. Arbeitsspitzen und Personalengpässe begründen das Interesse de</w:t>
      </w:r>
      <w:r w:rsidR="000E4887">
        <w:rPr>
          <w:rFonts w:ascii="Times New Roman" w:hAnsi="Times New Roman"/>
          <w:sz w:val="24"/>
          <w:szCs w:val="24"/>
          <w:lang w:eastAsia="de-DE"/>
        </w:rPr>
        <w:t>r</w:t>
      </w:r>
      <w:r>
        <w:rPr>
          <w:rFonts w:ascii="Times New Roman" w:hAnsi="Times New Roman"/>
          <w:sz w:val="24"/>
          <w:szCs w:val="24"/>
          <w:lang w:eastAsia="de-DE"/>
        </w:rPr>
        <w:t xml:space="preserve"> Arbeitgeber</w:t>
      </w:r>
      <w:r w:rsidR="000E4887">
        <w:rPr>
          <w:rFonts w:ascii="Times New Roman" w:hAnsi="Times New Roman"/>
          <w:sz w:val="24"/>
          <w:szCs w:val="24"/>
          <w:lang w:eastAsia="de-DE"/>
        </w:rPr>
        <w:t>in</w:t>
      </w:r>
      <w:r>
        <w:rPr>
          <w:rFonts w:ascii="Times New Roman" w:hAnsi="Times New Roman"/>
          <w:sz w:val="24"/>
          <w:szCs w:val="24"/>
          <w:lang w:eastAsia="de-DE"/>
        </w:rPr>
        <w:t xml:space="preserve"> an Abweichungen vom Plan.</w:t>
      </w:r>
    </w:p>
    <w:p w14:paraId="25C67609" w14:textId="77777777" w:rsidR="00391690" w:rsidRPr="006D6846" w:rsidRDefault="00391690" w:rsidP="00391690">
      <w:pPr>
        <w:numPr>
          <w:ilvl w:val="0"/>
          <w:numId w:val="2"/>
        </w:numPr>
        <w:spacing w:beforeLines="60" w:before="144"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6D6846">
        <w:rPr>
          <w:rFonts w:ascii="Times New Roman" w:hAnsi="Times New Roman"/>
          <w:b/>
          <w:sz w:val="24"/>
          <w:szCs w:val="24"/>
        </w:rPr>
        <w:t>Geltungsbereich</w:t>
      </w:r>
    </w:p>
    <w:p w14:paraId="49AAEB58" w14:textId="77777777" w:rsidR="00391690" w:rsidRPr="006D6846" w:rsidRDefault="00391690" w:rsidP="003916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846">
        <w:rPr>
          <w:rFonts w:ascii="Times New Roman" w:hAnsi="Times New Roman"/>
          <w:sz w:val="24"/>
          <w:szCs w:val="24"/>
        </w:rPr>
        <w:t>Die folgenden Regelungen gelten</w:t>
      </w:r>
    </w:p>
    <w:p w14:paraId="3D137206" w14:textId="77777777" w:rsidR="00391690" w:rsidRPr="006D6846" w:rsidRDefault="00391690" w:rsidP="00391690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persönlich </w:t>
      </w:r>
      <w:r>
        <w:rPr>
          <w:rFonts w:ascii="Times New Roman" w:hAnsi="Times New Roman"/>
          <w:sz w:val="24"/>
          <w:szCs w:val="24"/>
        </w:rPr>
        <w:tab/>
        <w:t xml:space="preserve">für </w:t>
      </w:r>
      <w:r w:rsidRPr="003E2214">
        <w:rPr>
          <w:rFonts w:ascii="Times New Roman" w:hAnsi="Times New Roman"/>
          <w:sz w:val="24"/>
          <w:szCs w:val="24"/>
        </w:rPr>
        <w:t>Arbeitnehmer/innen im Sinne BetrVG § 5</w:t>
      </w:r>
      <w:r w:rsidR="00AB6181">
        <w:rPr>
          <w:rFonts w:ascii="Times New Roman" w:hAnsi="Times New Roman"/>
          <w:sz w:val="24"/>
          <w:szCs w:val="24"/>
        </w:rPr>
        <w:t xml:space="preserve"> </w:t>
      </w:r>
      <w:r w:rsidRPr="006D6846">
        <w:rPr>
          <w:rFonts w:ascii="Times New Roman" w:hAnsi="Times New Roman"/>
          <w:sz w:val="24"/>
          <w:szCs w:val="24"/>
        </w:rPr>
        <w:t xml:space="preserve">der 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………..</w:t>
      </w:r>
      <w:r w:rsidRPr="006D6846">
        <w:rPr>
          <w:rFonts w:ascii="Times New Roman" w:hAnsi="Times New Roman"/>
          <w:sz w:val="24"/>
          <w:szCs w:val="24"/>
        </w:rPr>
        <w:t xml:space="preserve"> GmbH</w:t>
      </w:r>
      <w:r w:rsidR="00AB6181">
        <w:rPr>
          <w:rFonts w:ascii="Times New Roman" w:hAnsi="Times New Roman"/>
          <w:sz w:val="24"/>
          <w:szCs w:val="24"/>
        </w:rPr>
        <w:t xml:space="preserve"> </w:t>
      </w:r>
      <w:r w:rsidR="00AB6181">
        <w:rPr>
          <w:rFonts w:ascii="Times New Roman" w:hAnsi="Times New Roman"/>
          <w:sz w:val="24"/>
          <w:szCs w:val="24"/>
          <w:lang w:eastAsia="de-DE"/>
        </w:rPr>
        <w:t>(Beschäftigte)</w:t>
      </w:r>
    </w:p>
    <w:p w14:paraId="2E0A2EF7" w14:textId="77777777" w:rsidR="00391690" w:rsidRPr="006D6846" w:rsidRDefault="00391690" w:rsidP="00391690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6D6846">
        <w:rPr>
          <w:rFonts w:ascii="Times New Roman" w:hAnsi="Times New Roman"/>
          <w:sz w:val="24"/>
          <w:szCs w:val="24"/>
        </w:rPr>
        <w:t xml:space="preserve">zeitlich </w:t>
      </w:r>
      <w:r w:rsidRPr="006D6846">
        <w:rPr>
          <w:rFonts w:ascii="Times New Roman" w:hAnsi="Times New Roman"/>
          <w:sz w:val="24"/>
          <w:szCs w:val="24"/>
        </w:rPr>
        <w:tab/>
        <w:t>ab dem Tag der Unterzeichnung und</w:t>
      </w:r>
    </w:p>
    <w:p w14:paraId="57B88AF4" w14:textId="77777777" w:rsidR="00391690" w:rsidRPr="00D0646E" w:rsidRDefault="00391690" w:rsidP="00391690">
      <w:pPr>
        <w:spacing w:after="0" w:line="240" w:lineRule="auto"/>
        <w:ind w:left="1276" w:hanging="1276"/>
        <w:rPr>
          <w:rFonts w:ascii="Times New Roman" w:hAnsi="Times New Roman"/>
          <w:color w:val="000000"/>
          <w:sz w:val="24"/>
          <w:szCs w:val="24"/>
        </w:rPr>
      </w:pPr>
      <w:r w:rsidRPr="00D0646E">
        <w:rPr>
          <w:rFonts w:ascii="Times New Roman" w:hAnsi="Times New Roman"/>
          <w:color w:val="000000"/>
          <w:sz w:val="24"/>
          <w:szCs w:val="24"/>
        </w:rPr>
        <w:t>inhaltl</w:t>
      </w:r>
      <w:r w:rsidR="00D6721B">
        <w:rPr>
          <w:rFonts w:ascii="Times New Roman" w:hAnsi="Times New Roman"/>
          <w:color w:val="000000"/>
          <w:sz w:val="24"/>
          <w:szCs w:val="24"/>
        </w:rPr>
        <w:t>ich</w:t>
      </w:r>
      <w:r w:rsidR="00D6721B">
        <w:rPr>
          <w:rFonts w:ascii="Times New Roman" w:hAnsi="Times New Roman"/>
          <w:color w:val="000000"/>
          <w:sz w:val="24"/>
          <w:szCs w:val="24"/>
        </w:rPr>
        <w:tab/>
        <w:t xml:space="preserve">für Einteilung, Anordnen </w:t>
      </w:r>
      <w:r w:rsidRPr="00D0646E">
        <w:rPr>
          <w:rFonts w:ascii="Times New Roman" w:hAnsi="Times New Roman"/>
          <w:color w:val="000000"/>
          <w:sz w:val="24"/>
          <w:szCs w:val="24"/>
        </w:rPr>
        <w:t>und das Dulden von Arbeitsstunden an planmäßig von Arbeitszeit freien Tagen.</w:t>
      </w:r>
    </w:p>
    <w:p w14:paraId="5DB78895" w14:textId="77777777" w:rsidR="00391690" w:rsidRPr="000E298D" w:rsidRDefault="00391690" w:rsidP="00391690">
      <w:pPr>
        <w:numPr>
          <w:ilvl w:val="0"/>
          <w:numId w:val="2"/>
        </w:numPr>
        <w:spacing w:beforeLines="60" w:before="144"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0E298D">
        <w:rPr>
          <w:rFonts w:ascii="Times New Roman" w:hAnsi="Times New Roman"/>
          <w:b/>
          <w:sz w:val="24"/>
          <w:szCs w:val="24"/>
        </w:rPr>
        <w:t>Hilfestellung für Vorgesetzte</w:t>
      </w:r>
    </w:p>
    <w:p w14:paraId="64FFA314" w14:textId="77777777" w:rsidR="00391690" w:rsidRPr="000E298D" w:rsidRDefault="00391690" w:rsidP="003916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98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ie</w:t>
      </w:r>
      <w:r w:rsidRPr="000E298D">
        <w:rPr>
          <w:rFonts w:ascii="Times New Roman" w:hAnsi="Times New Roman"/>
          <w:sz w:val="24"/>
          <w:szCs w:val="24"/>
        </w:rPr>
        <w:t xml:space="preserve"> Arbeitgeber</w:t>
      </w:r>
      <w:r>
        <w:rPr>
          <w:rFonts w:ascii="Times New Roman" w:hAnsi="Times New Roman"/>
          <w:sz w:val="24"/>
          <w:szCs w:val="24"/>
        </w:rPr>
        <w:t>in</w:t>
      </w:r>
      <w:r w:rsidRPr="000E298D">
        <w:rPr>
          <w:rFonts w:ascii="Times New Roman" w:hAnsi="Times New Roman"/>
          <w:sz w:val="24"/>
          <w:szCs w:val="24"/>
        </w:rPr>
        <w:t xml:space="preserve"> regelt, wie Vorgesetzte bei unvorhergesehenen Engpässen Unterstützung durch Alternativen bekommen, falls in deren Organisationsbereich die Bereitschaft zum kurzfristigen Einspringen erschöpft ist.</w:t>
      </w:r>
    </w:p>
    <w:p w14:paraId="3E202622" w14:textId="77777777" w:rsidR="00391690" w:rsidRPr="000E298D" w:rsidRDefault="00391690" w:rsidP="00391690">
      <w:pPr>
        <w:numPr>
          <w:ilvl w:val="0"/>
          <w:numId w:val="2"/>
        </w:numPr>
        <w:spacing w:beforeLines="60" w:before="144"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0E298D">
        <w:rPr>
          <w:rFonts w:ascii="Times New Roman" w:hAnsi="Times New Roman"/>
          <w:b/>
          <w:sz w:val="24"/>
          <w:szCs w:val="24"/>
        </w:rPr>
        <w:t>Einspringen im Frei</w:t>
      </w:r>
    </w:p>
    <w:p w14:paraId="7263C775" w14:textId="77777777" w:rsidR="00391690" w:rsidRPr="000E298D" w:rsidRDefault="00391690" w:rsidP="003916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98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ie</w:t>
      </w:r>
      <w:r w:rsidRPr="000E298D">
        <w:rPr>
          <w:rFonts w:ascii="Times New Roman" w:hAnsi="Times New Roman"/>
          <w:sz w:val="24"/>
          <w:szCs w:val="24"/>
        </w:rPr>
        <w:t xml:space="preserve"> Arbeitgeber</w:t>
      </w:r>
      <w:r>
        <w:rPr>
          <w:rFonts w:ascii="Times New Roman" w:hAnsi="Times New Roman"/>
          <w:sz w:val="24"/>
          <w:szCs w:val="24"/>
        </w:rPr>
        <w:t>in</w:t>
      </w:r>
      <w:r w:rsidRPr="000E298D">
        <w:rPr>
          <w:rFonts w:ascii="Times New Roman" w:hAnsi="Times New Roman"/>
          <w:sz w:val="24"/>
          <w:szCs w:val="24"/>
        </w:rPr>
        <w:t xml:space="preserve"> ist berechtigt, mit </w:t>
      </w:r>
      <w:r w:rsidR="00AB6181">
        <w:rPr>
          <w:rFonts w:ascii="Times New Roman" w:hAnsi="Times New Roman"/>
          <w:sz w:val="24"/>
          <w:szCs w:val="24"/>
          <w:lang w:eastAsia="de-DE"/>
        </w:rPr>
        <w:t xml:space="preserve">Beschäftigten </w:t>
      </w:r>
      <w:r w:rsidRPr="000E298D">
        <w:rPr>
          <w:rFonts w:ascii="Times New Roman" w:hAnsi="Times New Roman"/>
          <w:sz w:val="24"/>
          <w:szCs w:val="24"/>
        </w:rPr>
        <w:t>über deren geschuldete Vertragspflicht hinaus an deren planmäßig freien Arbeitstagen kurzfristig jeweils eine Inanspruchnahme zu vereinbaren. Diese überschreitet nicht die Höchstgrenze von 10 Stunden; eine Ruhezeit von mindestens 10 Stunden Dauer schließt sich an. Sie wird vergütungsrechtlich mindestens wie Inanspruchnahmen im Rahmen von Rufbereitschaften gewertet.</w:t>
      </w:r>
    </w:p>
    <w:p w14:paraId="78E7BCED" w14:textId="77777777" w:rsidR="00391690" w:rsidRPr="000E298D" w:rsidRDefault="00391690" w:rsidP="00391690">
      <w:pPr>
        <w:numPr>
          <w:ilvl w:val="0"/>
          <w:numId w:val="2"/>
        </w:numPr>
        <w:spacing w:beforeLines="60" w:before="144"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0E298D">
        <w:rPr>
          <w:rFonts w:ascii="Times New Roman" w:hAnsi="Times New Roman"/>
          <w:b/>
          <w:sz w:val="24"/>
          <w:szCs w:val="24"/>
        </w:rPr>
        <w:t>Einschränkungen für diese Anordnung</w:t>
      </w:r>
    </w:p>
    <w:p w14:paraId="6D47BFD0" w14:textId="77777777" w:rsidR="00391690" w:rsidRPr="000E298D" w:rsidRDefault="00391690" w:rsidP="003916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98D">
        <w:rPr>
          <w:rFonts w:ascii="Times New Roman" w:hAnsi="Times New Roman"/>
          <w:sz w:val="24"/>
          <w:szCs w:val="24"/>
        </w:rPr>
        <w:t>Anordnungen zum Arbeitsbeginn oder Arbeitsende erfolgen während der Arbeitszeit</w:t>
      </w:r>
      <w:r>
        <w:rPr>
          <w:rFonts w:ascii="Times New Roman" w:hAnsi="Times New Roman"/>
          <w:sz w:val="24"/>
          <w:szCs w:val="24"/>
        </w:rPr>
        <w:t>, soweit</w:t>
      </w:r>
      <w:r w:rsidRPr="000E298D">
        <w:rPr>
          <w:rFonts w:ascii="Times New Roman" w:hAnsi="Times New Roman"/>
          <w:sz w:val="24"/>
          <w:szCs w:val="24"/>
        </w:rPr>
        <w:t xml:space="preserve"> </w:t>
      </w:r>
      <w:r w:rsidR="00AB6181">
        <w:rPr>
          <w:rFonts w:ascii="Times New Roman" w:hAnsi="Times New Roman"/>
          <w:sz w:val="24"/>
          <w:szCs w:val="24"/>
          <w:lang w:eastAsia="de-DE"/>
        </w:rPr>
        <w:t xml:space="preserve">Beschäftigte </w:t>
      </w:r>
      <w:r>
        <w:rPr>
          <w:rFonts w:ascii="Times New Roman" w:hAnsi="Times New Roman"/>
          <w:sz w:val="24"/>
          <w:szCs w:val="24"/>
        </w:rPr>
        <w:t>sich nicht</w:t>
      </w:r>
      <w:r w:rsidRPr="000E298D">
        <w:rPr>
          <w:rFonts w:ascii="Times New Roman" w:hAnsi="Times New Roman"/>
          <w:sz w:val="24"/>
          <w:szCs w:val="24"/>
        </w:rPr>
        <w:t xml:space="preserve"> ausdrücklich bereit erklär</w:t>
      </w:r>
      <w:r>
        <w:rPr>
          <w:rFonts w:ascii="Times New Roman" w:hAnsi="Times New Roman"/>
          <w:sz w:val="24"/>
          <w:szCs w:val="24"/>
        </w:rPr>
        <w:t>t haben</w:t>
      </w:r>
      <w:r w:rsidRPr="000E298D">
        <w:rPr>
          <w:rFonts w:ascii="Times New Roman" w:hAnsi="Times New Roman"/>
          <w:sz w:val="24"/>
          <w:szCs w:val="24"/>
        </w:rPr>
        <w:t>, auch außerhalb ihrer Arbeitszeit Vorschläge für Arbeitszeitänderungen entgegenzunehmen.</w:t>
      </w:r>
      <w:r>
        <w:rPr>
          <w:rFonts w:ascii="Times New Roman" w:hAnsi="Times New Roman"/>
          <w:sz w:val="24"/>
          <w:szCs w:val="24"/>
        </w:rPr>
        <w:t xml:space="preserve"> Sie sind</w:t>
      </w:r>
      <w:r w:rsidRPr="000E298D">
        <w:rPr>
          <w:rFonts w:ascii="Times New Roman" w:hAnsi="Times New Roman"/>
          <w:sz w:val="24"/>
          <w:szCs w:val="24"/>
        </w:rPr>
        <w:t xml:space="preserve"> ausgeschlossen für Schwerbehinderte</w:t>
      </w:r>
      <w:r>
        <w:rPr>
          <w:rFonts w:ascii="Times New Roman" w:hAnsi="Times New Roman"/>
          <w:sz w:val="24"/>
          <w:szCs w:val="24"/>
        </w:rPr>
        <w:t xml:space="preserve"> und</w:t>
      </w:r>
      <w:r w:rsidRPr="000E298D">
        <w:rPr>
          <w:rFonts w:ascii="Times New Roman" w:hAnsi="Times New Roman"/>
          <w:sz w:val="24"/>
          <w:szCs w:val="24"/>
        </w:rPr>
        <w:t xml:space="preserve"> werdende M</w:t>
      </w:r>
      <w:r>
        <w:rPr>
          <w:rFonts w:ascii="Times New Roman" w:hAnsi="Times New Roman"/>
          <w:sz w:val="24"/>
          <w:szCs w:val="24"/>
        </w:rPr>
        <w:t>ütter. S</w:t>
      </w:r>
      <w:r w:rsidRPr="000E298D">
        <w:rPr>
          <w:rFonts w:ascii="Times New Roman" w:hAnsi="Times New Roman"/>
          <w:sz w:val="24"/>
          <w:szCs w:val="24"/>
        </w:rPr>
        <w:t>ie setzt</w:t>
      </w:r>
      <w:r>
        <w:rPr>
          <w:rFonts w:ascii="Times New Roman" w:hAnsi="Times New Roman"/>
          <w:sz w:val="24"/>
          <w:szCs w:val="24"/>
        </w:rPr>
        <w:t>en bei</w:t>
      </w:r>
      <w:r w:rsidRPr="000E298D">
        <w:rPr>
          <w:rFonts w:ascii="Times New Roman" w:hAnsi="Times New Roman"/>
          <w:sz w:val="24"/>
          <w:szCs w:val="24"/>
        </w:rPr>
        <w:t xml:space="preserve"> Mütter</w:t>
      </w:r>
      <w:r>
        <w:rPr>
          <w:rFonts w:ascii="Times New Roman" w:hAnsi="Times New Roman"/>
          <w:sz w:val="24"/>
          <w:szCs w:val="24"/>
        </w:rPr>
        <w:t>n</w:t>
      </w:r>
      <w:r w:rsidRPr="000E298D">
        <w:rPr>
          <w:rFonts w:ascii="Times New Roman" w:hAnsi="Times New Roman"/>
          <w:sz w:val="24"/>
          <w:szCs w:val="24"/>
        </w:rPr>
        <w:t xml:space="preserve"> oder Väter</w:t>
      </w:r>
      <w:r>
        <w:rPr>
          <w:rFonts w:ascii="Times New Roman" w:hAnsi="Times New Roman"/>
          <w:sz w:val="24"/>
          <w:szCs w:val="24"/>
        </w:rPr>
        <w:t>n</w:t>
      </w:r>
      <w:r w:rsidRPr="000E298D">
        <w:rPr>
          <w:rFonts w:ascii="Times New Roman" w:hAnsi="Times New Roman"/>
          <w:sz w:val="24"/>
          <w:szCs w:val="24"/>
        </w:rPr>
        <w:t xml:space="preserve"> mit Kindern unter 12 Jahren </w:t>
      </w:r>
      <w:r>
        <w:rPr>
          <w:rFonts w:ascii="Times New Roman" w:hAnsi="Times New Roman"/>
          <w:sz w:val="24"/>
          <w:szCs w:val="24"/>
        </w:rPr>
        <w:t>Angebote zur Förderung der Betreuung deren Kinder voraus. Es gibt ununterbrochen überwachte Parkplätze auf dem Betriebsgelände.</w:t>
      </w:r>
    </w:p>
    <w:p w14:paraId="7496882B" w14:textId="77777777" w:rsidR="00391690" w:rsidRPr="000E298D" w:rsidRDefault="00391690" w:rsidP="00391690">
      <w:pPr>
        <w:numPr>
          <w:ilvl w:val="0"/>
          <w:numId w:val="2"/>
        </w:numPr>
        <w:spacing w:beforeLines="60" w:before="144"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0E298D">
        <w:rPr>
          <w:rFonts w:ascii="Times New Roman" w:hAnsi="Times New Roman"/>
          <w:b/>
          <w:sz w:val="24"/>
          <w:szCs w:val="24"/>
        </w:rPr>
        <w:t xml:space="preserve">Mitbestimmung </w:t>
      </w:r>
    </w:p>
    <w:p w14:paraId="4DF2D254" w14:textId="77777777" w:rsidR="00391690" w:rsidRPr="000E298D" w:rsidRDefault="00391690" w:rsidP="00391690">
      <w:pPr>
        <w:spacing w:after="0" w:line="240" w:lineRule="auto"/>
        <w:ind w:right="-283"/>
        <w:rPr>
          <w:rFonts w:ascii="Times New Roman" w:hAnsi="Times New Roman"/>
          <w:sz w:val="24"/>
          <w:szCs w:val="24"/>
        </w:rPr>
      </w:pPr>
      <w:r w:rsidRPr="000E298D">
        <w:rPr>
          <w:rFonts w:ascii="Times New Roman" w:hAnsi="Times New Roman"/>
          <w:sz w:val="24"/>
          <w:szCs w:val="24"/>
        </w:rPr>
        <w:t xml:space="preserve">Die Zustimmung </w:t>
      </w:r>
      <w:r w:rsidRPr="00B82CEF">
        <w:rPr>
          <w:rFonts w:ascii="Times New Roman" w:hAnsi="Times New Roman"/>
          <w:sz w:val="24"/>
          <w:szCs w:val="24"/>
        </w:rPr>
        <w:t>des Betriebsrates</w:t>
      </w:r>
      <w:r w:rsidRPr="000E298D">
        <w:rPr>
          <w:rFonts w:ascii="Times New Roman" w:hAnsi="Times New Roman"/>
          <w:sz w:val="24"/>
          <w:szCs w:val="24"/>
        </w:rPr>
        <w:t xml:space="preserve"> gilt unter den vorgenannten Voraussetzungen </w:t>
      </w:r>
      <w:r w:rsidR="0057365F">
        <w:rPr>
          <w:rFonts w:ascii="Times New Roman" w:hAnsi="Times New Roman"/>
          <w:sz w:val="24"/>
          <w:szCs w:val="24"/>
        </w:rPr>
        <w:t xml:space="preserve">– mit Ausnahme der </w:t>
      </w:r>
      <w:r w:rsidR="0057365F" w:rsidRPr="006D6846">
        <w:rPr>
          <w:rFonts w:ascii="Times New Roman" w:hAnsi="Times New Roman"/>
          <w:sz w:val="24"/>
          <w:szCs w:val="24"/>
        </w:rPr>
        <w:t>Auszubildende</w:t>
      </w:r>
      <w:r w:rsidR="0057365F">
        <w:rPr>
          <w:rFonts w:ascii="Times New Roman" w:hAnsi="Times New Roman"/>
          <w:sz w:val="24"/>
          <w:szCs w:val="24"/>
        </w:rPr>
        <w:t>n und</w:t>
      </w:r>
      <w:r w:rsidR="0057365F" w:rsidRPr="006D6846">
        <w:rPr>
          <w:rFonts w:ascii="Times New Roman" w:hAnsi="Times New Roman"/>
          <w:sz w:val="24"/>
          <w:szCs w:val="24"/>
        </w:rPr>
        <w:t xml:space="preserve"> </w:t>
      </w:r>
      <w:r w:rsidR="00AB6181">
        <w:rPr>
          <w:rFonts w:ascii="Times New Roman" w:hAnsi="Times New Roman"/>
          <w:sz w:val="24"/>
          <w:szCs w:val="24"/>
          <w:lang w:eastAsia="de-DE"/>
        </w:rPr>
        <w:t xml:space="preserve">Beschäftigten </w:t>
      </w:r>
      <w:r w:rsidR="0057365F" w:rsidRPr="006D6846">
        <w:rPr>
          <w:rFonts w:ascii="Times New Roman" w:hAnsi="Times New Roman"/>
          <w:sz w:val="24"/>
          <w:szCs w:val="24"/>
        </w:rPr>
        <w:t xml:space="preserve">mit befristeten Verträgen </w:t>
      </w:r>
      <w:r w:rsidR="0057365F">
        <w:rPr>
          <w:rFonts w:ascii="Times New Roman" w:hAnsi="Times New Roman"/>
          <w:sz w:val="24"/>
          <w:szCs w:val="24"/>
        </w:rPr>
        <w:t xml:space="preserve">– </w:t>
      </w:r>
      <w:r w:rsidRPr="000E298D">
        <w:rPr>
          <w:rFonts w:ascii="Times New Roman" w:hAnsi="Times New Roman"/>
          <w:sz w:val="24"/>
          <w:szCs w:val="24"/>
        </w:rPr>
        <w:t>als erteilt, falls</w:t>
      </w:r>
    </w:p>
    <w:p w14:paraId="777BD254" w14:textId="77777777" w:rsidR="00391690" w:rsidRPr="000E298D" w:rsidRDefault="00391690" w:rsidP="0039169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298D">
        <w:rPr>
          <w:rFonts w:ascii="Times New Roman" w:hAnsi="Times New Roman"/>
          <w:sz w:val="24"/>
          <w:szCs w:val="24"/>
        </w:rPr>
        <w:t xml:space="preserve">die schriftliche Zustimmung </w:t>
      </w:r>
      <w:r w:rsidR="00AB6181">
        <w:rPr>
          <w:rFonts w:ascii="Times New Roman" w:hAnsi="Times New Roman"/>
          <w:sz w:val="24"/>
          <w:szCs w:val="24"/>
        </w:rPr>
        <w:t xml:space="preserve">der/des </w:t>
      </w:r>
      <w:r w:rsidR="00AB6181">
        <w:rPr>
          <w:rFonts w:ascii="Times New Roman" w:hAnsi="Times New Roman"/>
          <w:sz w:val="24"/>
          <w:szCs w:val="24"/>
          <w:lang w:eastAsia="de-DE"/>
        </w:rPr>
        <w:t xml:space="preserve">Beschäftigten </w:t>
      </w:r>
      <w:r w:rsidRPr="000E298D">
        <w:rPr>
          <w:rFonts w:ascii="Times New Roman" w:hAnsi="Times New Roman"/>
          <w:sz w:val="24"/>
          <w:szCs w:val="24"/>
        </w:rPr>
        <w:t xml:space="preserve">zur Arbeit am planmäßig freien Tag spätestens zu Beginn der Inanspruchnahme </w:t>
      </w:r>
      <w:r w:rsidRPr="008814AB">
        <w:rPr>
          <w:rFonts w:ascii="Times New Roman" w:hAnsi="Times New Roman"/>
          <w:sz w:val="24"/>
          <w:szCs w:val="24"/>
        </w:rPr>
        <w:t>dem Betriebsrat</w:t>
      </w:r>
      <w:r w:rsidRPr="000E298D">
        <w:rPr>
          <w:rFonts w:ascii="Times New Roman" w:hAnsi="Times New Roman"/>
          <w:sz w:val="24"/>
          <w:szCs w:val="24"/>
        </w:rPr>
        <w:t xml:space="preserve"> auf Verlangen vorgelegt werden kann und</w:t>
      </w:r>
    </w:p>
    <w:p w14:paraId="6440DD58" w14:textId="77777777" w:rsidR="00391690" w:rsidRPr="000E298D" w:rsidRDefault="00391690" w:rsidP="0039169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298D">
        <w:rPr>
          <w:rFonts w:ascii="Times New Roman" w:hAnsi="Times New Roman"/>
          <w:sz w:val="24"/>
          <w:szCs w:val="24"/>
        </w:rPr>
        <w:t xml:space="preserve">im mitbestimmt angeordneten Schichtplan die Ersatzruhetage </w:t>
      </w:r>
      <w:r>
        <w:rPr>
          <w:rFonts w:ascii="Times New Roman" w:hAnsi="Times New Roman"/>
          <w:sz w:val="24"/>
          <w:szCs w:val="24"/>
        </w:rPr>
        <w:t>be</w:t>
      </w:r>
      <w:r w:rsidRPr="000E298D">
        <w:rPr>
          <w:rFonts w:ascii="Times New Roman" w:hAnsi="Times New Roman"/>
          <w:sz w:val="24"/>
          <w:szCs w:val="24"/>
        </w:rPr>
        <w:t>zeichnet sind und die Inanspruchnahme weder diese noch die vorgeschriebene angrenzende Ruhezeit verletzt.</w:t>
      </w:r>
    </w:p>
    <w:p w14:paraId="27786A7D" w14:textId="77777777" w:rsidR="00391690" w:rsidRPr="000E298D" w:rsidRDefault="00391690" w:rsidP="00391690">
      <w:pPr>
        <w:numPr>
          <w:ilvl w:val="0"/>
          <w:numId w:val="2"/>
        </w:numPr>
        <w:spacing w:beforeLines="60" w:before="144"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0E298D">
        <w:rPr>
          <w:rFonts w:ascii="Times New Roman" w:hAnsi="Times New Roman"/>
          <w:b/>
          <w:sz w:val="24"/>
          <w:szCs w:val="24"/>
        </w:rPr>
        <w:t>Kündigung</w:t>
      </w:r>
    </w:p>
    <w:p w14:paraId="5199F801" w14:textId="77777777" w:rsidR="00391690" w:rsidRPr="000E298D" w:rsidRDefault="00391690" w:rsidP="003916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98D">
        <w:rPr>
          <w:rFonts w:ascii="Times New Roman" w:hAnsi="Times New Roman"/>
          <w:sz w:val="24"/>
          <w:szCs w:val="24"/>
        </w:rPr>
        <w:t>Die Vereinbarung kann mit einer Frist von drei Monaten gekündigt werden.</w:t>
      </w:r>
    </w:p>
    <w:p w14:paraId="1ACC19DA" w14:textId="77777777" w:rsidR="000E298D" w:rsidRPr="000E298D" w:rsidRDefault="000E298D" w:rsidP="00AB618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0E298D">
        <w:rPr>
          <w:rFonts w:ascii="Times New Roman" w:hAnsi="Times New Roman"/>
          <w:sz w:val="24"/>
          <w:szCs w:val="24"/>
        </w:rPr>
        <w:t>…………………………., den .......................</w:t>
      </w:r>
    </w:p>
    <w:p w14:paraId="230891B8" w14:textId="77777777" w:rsidR="000E298D" w:rsidRPr="000E298D" w:rsidRDefault="000E298D" w:rsidP="00E01059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298D">
        <w:rPr>
          <w:rFonts w:ascii="Times New Roman" w:hAnsi="Times New Roman"/>
          <w:sz w:val="24"/>
          <w:szCs w:val="24"/>
        </w:rPr>
        <w:t xml:space="preserve">Für </w:t>
      </w:r>
      <w:r w:rsidR="00BB4848">
        <w:rPr>
          <w:rFonts w:ascii="Times New Roman" w:hAnsi="Times New Roman"/>
          <w:sz w:val="24"/>
          <w:szCs w:val="24"/>
        </w:rPr>
        <w:t>die Arbeitg</w:t>
      </w:r>
      <w:r w:rsidR="000E4887">
        <w:rPr>
          <w:rFonts w:ascii="Times New Roman" w:hAnsi="Times New Roman"/>
          <w:sz w:val="24"/>
          <w:szCs w:val="24"/>
        </w:rPr>
        <w:t>e</w:t>
      </w:r>
      <w:r w:rsidR="00BB4848">
        <w:rPr>
          <w:rFonts w:ascii="Times New Roman" w:hAnsi="Times New Roman"/>
          <w:sz w:val="24"/>
          <w:szCs w:val="24"/>
        </w:rPr>
        <w:t>berin</w:t>
      </w:r>
      <w:r w:rsidR="00E01059">
        <w:rPr>
          <w:rFonts w:ascii="Times New Roman" w:hAnsi="Times New Roman"/>
          <w:sz w:val="24"/>
          <w:szCs w:val="24"/>
        </w:rPr>
        <w:tab/>
      </w:r>
      <w:r w:rsidRPr="000E298D">
        <w:rPr>
          <w:rFonts w:ascii="Times New Roman" w:hAnsi="Times New Roman"/>
          <w:sz w:val="24"/>
          <w:szCs w:val="24"/>
        </w:rPr>
        <w:t>Für den Betriebsrat</w:t>
      </w:r>
    </w:p>
    <w:p w14:paraId="1ACB0B4D" w14:textId="77777777" w:rsidR="000E298D" w:rsidRPr="000E298D" w:rsidRDefault="000E298D" w:rsidP="00E01059">
      <w:pPr>
        <w:tabs>
          <w:tab w:val="left" w:pos="4678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0E298D">
        <w:rPr>
          <w:rFonts w:ascii="Times New Roman" w:hAnsi="Times New Roman"/>
          <w:sz w:val="24"/>
          <w:szCs w:val="24"/>
        </w:rPr>
        <w:t>___________________</w:t>
      </w:r>
      <w:r w:rsidRPr="000E298D">
        <w:rPr>
          <w:rFonts w:ascii="Times New Roman" w:hAnsi="Times New Roman"/>
          <w:sz w:val="24"/>
          <w:szCs w:val="24"/>
        </w:rPr>
        <w:tab/>
        <w:t>____________________</w:t>
      </w:r>
    </w:p>
    <w:p w14:paraId="7A7D3913" w14:textId="77777777" w:rsidR="000E298D" w:rsidRPr="000E298D" w:rsidRDefault="00BB4848" w:rsidP="00E01059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Geschäftsführer</w:t>
      </w:r>
      <w:r>
        <w:rPr>
          <w:rFonts w:ascii="Times New Roman" w:hAnsi="Times New Roman"/>
          <w:sz w:val="24"/>
          <w:szCs w:val="24"/>
        </w:rPr>
        <w:tab/>
      </w:r>
      <w:r w:rsidR="000E298D" w:rsidRPr="000E298D">
        <w:rPr>
          <w:rFonts w:ascii="Times New Roman" w:hAnsi="Times New Roman"/>
          <w:sz w:val="24"/>
          <w:szCs w:val="24"/>
        </w:rPr>
        <w:t>Vorsitzende des Betriebsrates</w:t>
      </w:r>
    </w:p>
    <w:sectPr w:rsidR="000E298D" w:rsidRPr="000E298D" w:rsidSect="001B4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851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5B519" w14:textId="77777777" w:rsidR="008640E6" w:rsidRDefault="008640E6" w:rsidP="00CA0B27">
      <w:pPr>
        <w:spacing w:after="0" w:line="240" w:lineRule="auto"/>
      </w:pPr>
      <w:r>
        <w:separator/>
      </w:r>
    </w:p>
  </w:endnote>
  <w:endnote w:type="continuationSeparator" w:id="0">
    <w:p w14:paraId="3EAC3AB9" w14:textId="77777777" w:rsidR="008640E6" w:rsidRDefault="008640E6" w:rsidP="00CA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9554" w14:textId="77777777" w:rsidR="00AB6181" w:rsidRDefault="00AB61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E7AD" w14:textId="19EFA4AD" w:rsidR="001B4078" w:rsidRPr="001B4078" w:rsidRDefault="002E5169" w:rsidP="001B4078">
    <w:pPr>
      <w:shd w:val="clear" w:color="auto" w:fill="D9D9D9"/>
      <w:autoSpaceDE w:val="0"/>
      <w:autoSpaceDN w:val="0"/>
      <w:adjustRightInd w:val="0"/>
      <w:spacing w:line="300" w:lineRule="exact"/>
      <w:ind w:right="-142" w:firstLine="142"/>
      <w:rPr>
        <w:rFonts w:ascii="Corbel" w:hAnsi="Corbel"/>
        <w:b/>
        <w:bCs/>
        <w:i/>
        <w:color w:val="FFFFFF"/>
        <w:sz w:val="20"/>
        <w:szCs w:val="20"/>
      </w:rPr>
    </w:pPr>
    <w:bookmarkStart w:id="0" w:name="_Hlk532213470"/>
    <w:bookmarkStart w:id="1" w:name="_Hlk532213471"/>
    <w:r w:rsidRPr="00B62239">
      <w:rPr>
        <w:rFonts w:ascii="Corbel" w:hAnsi="Corbel"/>
        <w:b/>
        <w:bCs/>
        <w:i/>
        <w:noProof/>
        <w:color w:val="FFFFFF"/>
      </w:rPr>
      <w:drawing>
        <wp:anchor distT="0" distB="0" distL="114300" distR="114300" simplePos="0" relativeHeight="251657728" behindDoc="0" locked="0" layoutInCell="1" allowOverlap="1" wp14:anchorId="30C31D1D" wp14:editId="53F28546">
          <wp:simplePos x="0" y="0"/>
          <wp:positionH relativeFrom="column">
            <wp:posOffset>5372735</wp:posOffset>
          </wp:positionH>
          <wp:positionV relativeFrom="paragraph">
            <wp:posOffset>-83820</wp:posOffset>
          </wp:positionV>
          <wp:extent cx="356870" cy="356870"/>
          <wp:effectExtent l="0" t="0" r="0" b="0"/>
          <wp:wrapNone/>
          <wp:docPr id="1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r w:rsidR="001B4078" w:rsidRPr="00B62239">
      <w:rPr>
        <w:rFonts w:ascii="Corbel" w:hAnsi="Corbel"/>
        <w:b/>
        <w:bCs/>
        <w:i/>
        <w:color w:val="FFFFFF"/>
      </w:rPr>
      <w:t xml:space="preserve">BV </w:t>
    </w:r>
    <w:r w:rsidR="001B4078">
      <w:rPr>
        <w:rFonts w:ascii="Corbel" w:hAnsi="Corbel"/>
        <w:b/>
        <w:bCs/>
        <w:i/>
        <w:color w:val="FFFFFF"/>
      </w:rPr>
      <w:t>Arbeit an planfreien Tagen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D573" w14:textId="77777777" w:rsidR="00AB6181" w:rsidRDefault="00AB61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5D9C3" w14:textId="77777777" w:rsidR="008640E6" w:rsidRDefault="008640E6" w:rsidP="00CA0B27">
      <w:pPr>
        <w:spacing w:after="0" w:line="240" w:lineRule="auto"/>
      </w:pPr>
      <w:r>
        <w:separator/>
      </w:r>
    </w:p>
  </w:footnote>
  <w:footnote w:type="continuationSeparator" w:id="0">
    <w:p w14:paraId="368D1F8C" w14:textId="77777777" w:rsidR="008640E6" w:rsidRDefault="008640E6" w:rsidP="00CA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6DC5B" w14:textId="77777777" w:rsidR="00AB6181" w:rsidRDefault="00AB61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2A2B" w14:textId="77777777" w:rsidR="00AB6181" w:rsidRDefault="00AB61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C120" w14:textId="77777777" w:rsidR="00AB6181" w:rsidRDefault="00AB61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1BD0"/>
    <w:multiLevelType w:val="hybridMultilevel"/>
    <w:tmpl w:val="4386F2B8"/>
    <w:lvl w:ilvl="0" w:tplc="3D4CF9F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D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9A6B0C"/>
    <w:multiLevelType w:val="hybridMultilevel"/>
    <w:tmpl w:val="78141506"/>
    <w:lvl w:ilvl="0" w:tplc="EB34B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36AD"/>
    <w:multiLevelType w:val="hybridMultilevel"/>
    <w:tmpl w:val="9DAC7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6193C"/>
    <w:multiLevelType w:val="hybridMultilevel"/>
    <w:tmpl w:val="7BDE8CDA"/>
    <w:lvl w:ilvl="0" w:tplc="3D4CF9F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19"/>
    <w:rsid w:val="00001980"/>
    <w:rsid w:val="00071CFE"/>
    <w:rsid w:val="00075662"/>
    <w:rsid w:val="000A366E"/>
    <w:rsid w:val="000B06A5"/>
    <w:rsid w:val="000C2AFC"/>
    <w:rsid w:val="000E298D"/>
    <w:rsid w:val="000E4887"/>
    <w:rsid w:val="000F008F"/>
    <w:rsid w:val="00101A4F"/>
    <w:rsid w:val="00126F2B"/>
    <w:rsid w:val="00127B94"/>
    <w:rsid w:val="001436FA"/>
    <w:rsid w:val="001510E9"/>
    <w:rsid w:val="00161FE4"/>
    <w:rsid w:val="0018072F"/>
    <w:rsid w:val="00183941"/>
    <w:rsid w:val="001877CF"/>
    <w:rsid w:val="001A153D"/>
    <w:rsid w:val="001A1FC0"/>
    <w:rsid w:val="001B4078"/>
    <w:rsid w:val="001F1E0B"/>
    <w:rsid w:val="002139FB"/>
    <w:rsid w:val="00223D95"/>
    <w:rsid w:val="00226E3B"/>
    <w:rsid w:val="00230088"/>
    <w:rsid w:val="002327B0"/>
    <w:rsid w:val="002329EE"/>
    <w:rsid w:val="00271DF8"/>
    <w:rsid w:val="002B1B7C"/>
    <w:rsid w:val="002C5886"/>
    <w:rsid w:val="002C5B66"/>
    <w:rsid w:val="002C7D74"/>
    <w:rsid w:val="002E415F"/>
    <w:rsid w:val="002E5169"/>
    <w:rsid w:val="00361AAE"/>
    <w:rsid w:val="003857CB"/>
    <w:rsid w:val="00391690"/>
    <w:rsid w:val="003979DF"/>
    <w:rsid w:val="003B39A5"/>
    <w:rsid w:val="003B7889"/>
    <w:rsid w:val="003D3C26"/>
    <w:rsid w:val="003D4F2B"/>
    <w:rsid w:val="003E510A"/>
    <w:rsid w:val="003F74F1"/>
    <w:rsid w:val="00407F82"/>
    <w:rsid w:val="00420F84"/>
    <w:rsid w:val="00423C3A"/>
    <w:rsid w:val="004308E0"/>
    <w:rsid w:val="00443FD4"/>
    <w:rsid w:val="004638E4"/>
    <w:rsid w:val="004A64D2"/>
    <w:rsid w:val="004E06F0"/>
    <w:rsid w:val="00521B6F"/>
    <w:rsid w:val="0053015D"/>
    <w:rsid w:val="00530EC3"/>
    <w:rsid w:val="0055508D"/>
    <w:rsid w:val="00557E82"/>
    <w:rsid w:val="0056107D"/>
    <w:rsid w:val="0057365F"/>
    <w:rsid w:val="00592518"/>
    <w:rsid w:val="00597967"/>
    <w:rsid w:val="005D2517"/>
    <w:rsid w:val="005D5987"/>
    <w:rsid w:val="005E4989"/>
    <w:rsid w:val="005E4D88"/>
    <w:rsid w:val="005F48B3"/>
    <w:rsid w:val="006003D9"/>
    <w:rsid w:val="00607E53"/>
    <w:rsid w:val="00625D6A"/>
    <w:rsid w:val="00631E9A"/>
    <w:rsid w:val="0064343D"/>
    <w:rsid w:val="0065335E"/>
    <w:rsid w:val="006911E7"/>
    <w:rsid w:val="00697F5E"/>
    <w:rsid w:val="00715BC9"/>
    <w:rsid w:val="00734B09"/>
    <w:rsid w:val="00735C3A"/>
    <w:rsid w:val="00792E7D"/>
    <w:rsid w:val="00795DD0"/>
    <w:rsid w:val="007B7135"/>
    <w:rsid w:val="007C49B7"/>
    <w:rsid w:val="007D0BE7"/>
    <w:rsid w:val="00814540"/>
    <w:rsid w:val="008617D5"/>
    <w:rsid w:val="00861A32"/>
    <w:rsid w:val="008640E6"/>
    <w:rsid w:val="008814AB"/>
    <w:rsid w:val="008D07A1"/>
    <w:rsid w:val="008E1409"/>
    <w:rsid w:val="00907F6F"/>
    <w:rsid w:val="00940C3A"/>
    <w:rsid w:val="00961380"/>
    <w:rsid w:val="00963568"/>
    <w:rsid w:val="00974B7E"/>
    <w:rsid w:val="009877C0"/>
    <w:rsid w:val="009902B1"/>
    <w:rsid w:val="009A631A"/>
    <w:rsid w:val="009B0861"/>
    <w:rsid w:val="009C2198"/>
    <w:rsid w:val="009C32F3"/>
    <w:rsid w:val="009C5BF6"/>
    <w:rsid w:val="009D34CB"/>
    <w:rsid w:val="009E2D73"/>
    <w:rsid w:val="009E3C21"/>
    <w:rsid w:val="00A12C4B"/>
    <w:rsid w:val="00A3634B"/>
    <w:rsid w:val="00A4141F"/>
    <w:rsid w:val="00A452CA"/>
    <w:rsid w:val="00A51679"/>
    <w:rsid w:val="00A57F88"/>
    <w:rsid w:val="00A67FC3"/>
    <w:rsid w:val="00A865B4"/>
    <w:rsid w:val="00AB6181"/>
    <w:rsid w:val="00AE431A"/>
    <w:rsid w:val="00AE5018"/>
    <w:rsid w:val="00B25EAC"/>
    <w:rsid w:val="00B35888"/>
    <w:rsid w:val="00B40513"/>
    <w:rsid w:val="00B54388"/>
    <w:rsid w:val="00B73544"/>
    <w:rsid w:val="00B82CEF"/>
    <w:rsid w:val="00B87B25"/>
    <w:rsid w:val="00B9198F"/>
    <w:rsid w:val="00BA41C8"/>
    <w:rsid w:val="00BB255C"/>
    <w:rsid w:val="00BB4848"/>
    <w:rsid w:val="00BC13C9"/>
    <w:rsid w:val="00BE5F8B"/>
    <w:rsid w:val="00C13AB4"/>
    <w:rsid w:val="00C15166"/>
    <w:rsid w:val="00C31D34"/>
    <w:rsid w:val="00C53E4B"/>
    <w:rsid w:val="00C752E9"/>
    <w:rsid w:val="00C768F8"/>
    <w:rsid w:val="00C9791B"/>
    <w:rsid w:val="00CA0B27"/>
    <w:rsid w:val="00CA3A70"/>
    <w:rsid w:val="00CB2D46"/>
    <w:rsid w:val="00CC1E93"/>
    <w:rsid w:val="00CC1EF2"/>
    <w:rsid w:val="00CD5D2C"/>
    <w:rsid w:val="00CE2141"/>
    <w:rsid w:val="00D00DF1"/>
    <w:rsid w:val="00D26DF0"/>
    <w:rsid w:val="00D42E1D"/>
    <w:rsid w:val="00D46719"/>
    <w:rsid w:val="00D6721B"/>
    <w:rsid w:val="00D91AF5"/>
    <w:rsid w:val="00D96DE7"/>
    <w:rsid w:val="00E01059"/>
    <w:rsid w:val="00E353C1"/>
    <w:rsid w:val="00E954E9"/>
    <w:rsid w:val="00EA2D5C"/>
    <w:rsid w:val="00EA3A7F"/>
    <w:rsid w:val="00EA5A16"/>
    <w:rsid w:val="00EC0383"/>
    <w:rsid w:val="00EC53AD"/>
    <w:rsid w:val="00F00BFB"/>
    <w:rsid w:val="00F05552"/>
    <w:rsid w:val="00F13FF0"/>
    <w:rsid w:val="00F27552"/>
    <w:rsid w:val="00F32ACA"/>
    <w:rsid w:val="00F70F8E"/>
    <w:rsid w:val="00F86A8F"/>
    <w:rsid w:val="00F916B7"/>
    <w:rsid w:val="00F94A81"/>
    <w:rsid w:val="00FB3333"/>
    <w:rsid w:val="00FD06F9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43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2517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D46719"/>
    <w:pPr>
      <w:keepNext/>
      <w:spacing w:after="0" w:line="360" w:lineRule="auto"/>
      <w:jc w:val="both"/>
      <w:outlineLvl w:val="2"/>
    </w:pPr>
    <w:rPr>
      <w:rFonts w:ascii="Arial" w:eastAsia="Times New Roman" w:hAnsi="Arial"/>
      <w:vanish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46719"/>
    <w:rPr>
      <w:rFonts w:ascii="Arial" w:eastAsia="Times New Roman" w:hAnsi="Arial" w:cs="Times New Roman"/>
      <w:vanish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671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link w:val="Kopfzeile"/>
    <w:semiHidden/>
    <w:rsid w:val="00D46719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D46719"/>
    <w:pPr>
      <w:spacing w:after="0" w:line="24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D46719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D46719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de-DE"/>
    </w:rPr>
  </w:style>
  <w:style w:type="character" w:customStyle="1" w:styleId="Textkrper2Zchn">
    <w:name w:val="Textkörper 2 Zchn"/>
    <w:link w:val="Textkrper2"/>
    <w:semiHidden/>
    <w:rsid w:val="00D46719"/>
    <w:rPr>
      <w:rFonts w:ascii="Arial" w:eastAsia="Times New Roman" w:hAnsi="Arial" w:cs="Times New Roman"/>
      <w:b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0B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A0B2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7F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2020-08-06T07:32:00Z</dcterms:created>
  <dcterms:modified xsi:type="dcterms:W3CDTF">2020-08-06T07:32:00Z</dcterms:modified>
</cp:coreProperties>
</file>